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12D2" w14:textId="39A9540D" w:rsidR="00A643EE" w:rsidRPr="00D019A3" w:rsidRDefault="00A643EE" w:rsidP="00FA6D56">
      <w:pPr>
        <w:spacing w:line="240" w:lineRule="auto"/>
        <w:jc w:val="center"/>
        <w:rPr>
          <w:rFonts w:ascii="Comic Sans MS" w:hAnsi="Comic Sans MS"/>
          <w:b/>
          <w:bCs/>
          <w:color w:val="1F3864" w:themeColor="accent1" w:themeShade="80"/>
          <w:sz w:val="36"/>
          <w:szCs w:val="36"/>
          <w:lang w:val="en-US"/>
        </w:rPr>
      </w:pPr>
      <w:r w:rsidRPr="00D019A3">
        <w:rPr>
          <w:rFonts w:ascii="Comic Sans MS" w:hAnsi="Comic Sans MS"/>
          <w:b/>
          <w:bCs/>
          <w:noProof/>
          <w:color w:val="1F3864" w:themeColor="accent1" w:themeShade="80"/>
          <w:sz w:val="36"/>
          <w:szCs w:val="36"/>
          <w:lang w:val="en-US"/>
        </w:rPr>
        <w:drawing>
          <wp:anchor distT="0" distB="0" distL="114300" distR="114300" simplePos="0" relativeHeight="251658240" behindDoc="0" locked="0" layoutInCell="1" allowOverlap="1" wp14:anchorId="2F271460" wp14:editId="29412353">
            <wp:simplePos x="0" y="0"/>
            <wp:positionH relativeFrom="margin">
              <wp:posOffset>-472440</wp:posOffset>
            </wp:positionH>
            <wp:positionV relativeFrom="paragraph">
              <wp:posOffset>-615315</wp:posOffset>
            </wp:positionV>
            <wp:extent cx="847725" cy="819785"/>
            <wp:effectExtent l="0" t="0" r="9525" b="0"/>
            <wp:wrapNone/>
            <wp:docPr id="1" name="Picture 1" descr="S:\shared information\Sun logo\Sun logo\sunsh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 information\Sun logo\Sun logo\sunshin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6ED" w:rsidRPr="00D019A3">
        <w:rPr>
          <w:rFonts w:ascii="Comic Sans MS" w:hAnsi="Comic Sans MS"/>
          <w:b/>
          <w:bCs/>
          <w:color w:val="1F3864" w:themeColor="accent1" w:themeShade="80"/>
          <w:sz w:val="36"/>
          <w:szCs w:val="36"/>
          <w:lang w:val="en-US"/>
        </w:rPr>
        <w:t>Kingsmeadows Nursery (Peebles) Ltd</w:t>
      </w:r>
    </w:p>
    <w:p w14:paraId="51C69E4A" w14:textId="757C3926" w:rsidR="001B46ED" w:rsidRPr="00D019A3" w:rsidRDefault="001B46ED" w:rsidP="00A643EE">
      <w:pPr>
        <w:spacing w:line="240" w:lineRule="auto"/>
        <w:jc w:val="center"/>
        <w:rPr>
          <w:rFonts w:ascii="Comic Sans MS" w:hAnsi="Comic Sans MS"/>
          <w:b/>
          <w:bCs/>
          <w:color w:val="1F3864" w:themeColor="accent1" w:themeShade="80"/>
          <w:sz w:val="36"/>
          <w:szCs w:val="36"/>
          <w:lang w:val="en-US"/>
        </w:rPr>
      </w:pPr>
      <w:r w:rsidRPr="00D019A3">
        <w:rPr>
          <w:rFonts w:ascii="Comic Sans MS" w:hAnsi="Comic Sans MS"/>
          <w:b/>
          <w:bCs/>
          <w:color w:val="1F3864" w:themeColor="accent1" w:themeShade="80"/>
          <w:sz w:val="36"/>
          <w:szCs w:val="36"/>
          <w:lang w:val="en-US"/>
        </w:rPr>
        <w:t>Food Allergies</w:t>
      </w:r>
      <w:r w:rsidR="00A269E9" w:rsidRPr="00D019A3">
        <w:rPr>
          <w:rFonts w:ascii="Comic Sans MS" w:hAnsi="Comic Sans MS"/>
          <w:b/>
          <w:bCs/>
          <w:color w:val="1F3864" w:themeColor="accent1" w:themeShade="80"/>
          <w:sz w:val="36"/>
          <w:szCs w:val="36"/>
          <w:lang w:val="en-US"/>
        </w:rPr>
        <w:t>,</w:t>
      </w:r>
      <w:r w:rsidRPr="00D019A3">
        <w:rPr>
          <w:rFonts w:ascii="Comic Sans MS" w:hAnsi="Comic Sans MS"/>
          <w:b/>
          <w:bCs/>
          <w:color w:val="1F3864" w:themeColor="accent1" w:themeShade="80"/>
          <w:sz w:val="36"/>
          <w:szCs w:val="36"/>
          <w:lang w:val="en-US"/>
        </w:rPr>
        <w:t xml:space="preserve"> Intolerances </w:t>
      </w:r>
      <w:r w:rsidR="00A269E9" w:rsidRPr="00D019A3">
        <w:rPr>
          <w:rFonts w:ascii="Comic Sans MS" w:hAnsi="Comic Sans MS"/>
          <w:b/>
          <w:bCs/>
          <w:color w:val="1F3864" w:themeColor="accent1" w:themeShade="80"/>
          <w:sz w:val="36"/>
          <w:szCs w:val="36"/>
          <w:lang w:val="en-US"/>
        </w:rPr>
        <w:t xml:space="preserve">and Preferences </w:t>
      </w:r>
      <w:r w:rsidRPr="00D019A3">
        <w:rPr>
          <w:rFonts w:ascii="Comic Sans MS" w:hAnsi="Comic Sans MS"/>
          <w:b/>
          <w:bCs/>
          <w:color w:val="1F3864" w:themeColor="accent1" w:themeShade="80"/>
          <w:sz w:val="36"/>
          <w:szCs w:val="36"/>
          <w:lang w:val="en-US"/>
        </w:rPr>
        <w:t>Policy</w:t>
      </w:r>
    </w:p>
    <w:p w14:paraId="21879008" w14:textId="77777777" w:rsidR="00A643EE" w:rsidRPr="00A643EE" w:rsidRDefault="00A643EE" w:rsidP="001B46ED">
      <w:pPr>
        <w:jc w:val="center"/>
        <w:rPr>
          <w:rFonts w:ascii="Comic Sans MS" w:hAnsi="Comic Sans MS"/>
          <w:b/>
          <w:bCs/>
          <w:sz w:val="36"/>
          <w:szCs w:val="36"/>
          <w:lang w:val="en-US"/>
        </w:rPr>
      </w:pPr>
    </w:p>
    <w:p w14:paraId="06C92885" w14:textId="4B7BEA39" w:rsidR="001B46ED" w:rsidRPr="00A643EE" w:rsidRDefault="001B46ED" w:rsidP="001B46ED">
      <w:pPr>
        <w:pStyle w:val="ListParagraph"/>
        <w:numPr>
          <w:ilvl w:val="0"/>
          <w:numId w:val="1"/>
        </w:numPr>
        <w:rPr>
          <w:rFonts w:ascii="Comic Sans MS" w:hAnsi="Comic Sans MS"/>
          <w:lang w:val="en-US"/>
        </w:rPr>
      </w:pPr>
      <w:r w:rsidRPr="00A643EE">
        <w:rPr>
          <w:rFonts w:ascii="Comic Sans MS" w:hAnsi="Comic Sans MS"/>
          <w:lang w:val="en-US"/>
        </w:rPr>
        <w:t xml:space="preserve">Our setting is a nut free setting and we make all new parents/carers fully aware of this during their settling- in process. </w:t>
      </w:r>
    </w:p>
    <w:p w14:paraId="5292F767" w14:textId="2C1FFEE6" w:rsidR="00A269E9" w:rsidRPr="00A643EE" w:rsidRDefault="00A269E9" w:rsidP="001B46ED">
      <w:pPr>
        <w:pStyle w:val="ListParagraph"/>
        <w:numPr>
          <w:ilvl w:val="0"/>
          <w:numId w:val="1"/>
        </w:numPr>
        <w:rPr>
          <w:rFonts w:ascii="Comic Sans MS" w:hAnsi="Comic Sans MS"/>
          <w:lang w:val="en-US"/>
        </w:rPr>
      </w:pPr>
      <w:r w:rsidRPr="00A643EE">
        <w:rPr>
          <w:rFonts w:ascii="Comic Sans MS" w:hAnsi="Comic Sans MS"/>
          <w:lang w:val="en-US"/>
        </w:rPr>
        <w:t xml:space="preserve">We undertake to provide food for </w:t>
      </w:r>
      <w:r w:rsidR="006C5075" w:rsidRPr="00A643EE">
        <w:rPr>
          <w:rFonts w:ascii="Comic Sans MS" w:hAnsi="Comic Sans MS"/>
          <w:lang w:val="en-US"/>
        </w:rPr>
        <w:t xml:space="preserve">all </w:t>
      </w:r>
      <w:r w:rsidRPr="00A643EE">
        <w:rPr>
          <w:rFonts w:ascii="Comic Sans MS" w:hAnsi="Comic Sans MS"/>
          <w:lang w:val="en-US"/>
        </w:rPr>
        <w:t xml:space="preserve">children </w:t>
      </w:r>
      <w:r w:rsidR="006C5075" w:rsidRPr="00A643EE">
        <w:rPr>
          <w:rFonts w:ascii="Comic Sans MS" w:hAnsi="Comic Sans MS"/>
          <w:lang w:val="en-US"/>
        </w:rPr>
        <w:t xml:space="preserve">including children </w:t>
      </w:r>
      <w:r w:rsidRPr="00A643EE">
        <w:rPr>
          <w:rFonts w:ascii="Comic Sans MS" w:hAnsi="Comic Sans MS"/>
          <w:lang w:val="en-US"/>
        </w:rPr>
        <w:t xml:space="preserve">with all allergies, intolerances and preferences. </w:t>
      </w:r>
    </w:p>
    <w:p w14:paraId="087B01EA" w14:textId="5E4E6B17" w:rsidR="001B46ED" w:rsidRPr="00A643EE" w:rsidRDefault="001B46ED" w:rsidP="001B46ED">
      <w:pPr>
        <w:pStyle w:val="ListParagraph"/>
        <w:numPr>
          <w:ilvl w:val="0"/>
          <w:numId w:val="1"/>
        </w:numPr>
        <w:rPr>
          <w:rFonts w:ascii="Comic Sans MS" w:hAnsi="Comic Sans MS"/>
          <w:lang w:val="en-US"/>
        </w:rPr>
      </w:pPr>
      <w:r w:rsidRPr="00A643EE">
        <w:rPr>
          <w:rFonts w:ascii="Comic Sans MS" w:hAnsi="Comic Sans MS"/>
          <w:lang w:val="en-US"/>
        </w:rPr>
        <w:t>We record all details of childre</w:t>
      </w:r>
      <w:r w:rsidR="006C5075" w:rsidRPr="00A643EE">
        <w:rPr>
          <w:rFonts w:ascii="Comic Sans MS" w:hAnsi="Comic Sans MS"/>
          <w:lang w:val="en-US"/>
        </w:rPr>
        <w:t>n’s</w:t>
      </w:r>
      <w:r w:rsidRPr="00A643EE">
        <w:rPr>
          <w:rFonts w:ascii="Comic Sans MS" w:hAnsi="Comic Sans MS"/>
          <w:lang w:val="en-US"/>
        </w:rPr>
        <w:t xml:space="preserve"> allergies</w:t>
      </w:r>
      <w:r w:rsidR="00A269E9" w:rsidRPr="00A643EE">
        <w:rPr>
          <w:rFonts w:ascii="Comic Sans MS" w:hAnsi="Comic Sans MS"/>
          <w:lang w:val="en-US"/>
        </w:rPr>
        <w:t xml:space="preserve">, </w:t>
      </w:r>
      <w:r w:rsidRPr="00A643EE">
        <w:rPr>
          <w:rFonts w:ascii="Comic Sans MS" w:hAnsi="Comic Sans MS"/>
          <w:lang w:val="en-US"/>
        </w:rPr>
        <w:t xml:space="preserve">intolerances </w:t>
      </w:r>
      <w:r w:rsidR="00A269E9" w:rsidRPr="00A643EE">
        <w:rPr>
          <w:rFonts w:ascii="Comic Sans MS" w:hAnsi="Comic Sans MS"/>
          <w:lang w:val="en-US"/>
        </w:rPr>
        <w:t xml:space="preserve">and preferences </w:t>
      </w:r>
      <w:r w:rsidRPr="00A643EE">
        <w:rPr>
          <w:rFonts w:ascii="Comic Sans MS" w:hAnsi="Comic Sans MS"/>
          <w:lang w:val="en-US"/>
        </w:rPr>
        <w:t xml:space="preserve">on our software booking system and print off reports monthly which are circulated to all rooms in the setting. Any changes to children’s information which happen during each month are recorded and circulated immediately. </w:t>
      </w:r>
    </w:p>
    <w:p w14:paraId="728A72D8" w14:textId="5AC152E3" w:rsidR="001B46ED" w:rsidRPr="00A643EE" w:rsidRDefault="001B46ED" w:rsidP="001B46ED">
      <w:pPr>
        <w:pStyle w:val="ListParagraph"/>
        <w:numPr>
          <w:ilvl w:val="0"/>
          <w:numId w:val="1"/>
        </w:numPr>
        <w:rPr>
          <w:rFonts w:ascii="Comic Sans MS" w:hAnsi="Comic Sans MS"/>
          <w:lang w:val="en-US"/>
        </w:rPr>
      </w:pPr>
      <w:r w:rsidRPr="00A643EE">
        <w:rPr>
          <w:rFonts w:ascii="Comic Sans MS" w:hAnsi="Comic Sans MS"/>
          <w:lang w:val="en-US"/>
        </w:rPr>
        <w:t>We have a whiteboard in our kitchen where the staff from each room write up each day the total numbers of children in their room and specify any children who have allergies</w:t>
      </w:r>
      <w:r w:rsidR="00A269E9" w:rsidRPr="00A643EE">
        <w:rPr>
          <w:rFonts w:ascii="Comic Sans MS" w:hAnsi="Comic Sans MS"/>
          <w:lang w:val="en-US"/>
        </w:rPr>
        <w:t>,</w:t>
      </w:r>
      <w:r w:rsidRPr="00A643EE">
        <w:rPr>
          <w:rFonts w:ascii="Comic Sans MS" w:hAnsi="Comic Sans MS"/>
          <w:lang w:val="en-US"/>
        </w:rPr>
        <w:t xml:space="preserve"> intolerances</w:t>
      </w:r>
      <w:r w:rsidR="00A269E9" w:rsidRPr="00A643EE">
        <w:rPr>
          <w:rFonts w:ascii="Comic Sans MS" w:hAnsi="Comic Sans MS"/>
          <w:lang w:val="en-US"/>
        </w:rPr>
        <w:t xml:space="preserve"> or preferences</w:t>
      </w:r>
      <w:r w:rsidRPr="00A643EE">
        <w:rPr>
          <w:rFonts w:ascii="Comic Sans MS" w:hAnsi="Comic Sans MS"/>
          <w:lang w:val="en-US"/>
        </w:rPr>
        <w:t xml:space="preserve">. </w:t>
      </w:r>
    </w:p>
    <w:p w14:paraId="4595B0EC" w14:textId="016F2787" w:rsidR="006C5075" w:rsidRPr="00A643EE" w:rsidRDefault="006C5075" w:rsidP="001B46ED">
      <w:pPr>
        <w:pStyle w:val="ListParagraph"/>
        <w:numPr>
          <w:ilvl w:val="0"/>
          <w:numId w:val="1"/>
        </w:numPr>
        <w:rPr>
          <w:rFonts w:ascii="Comic Sans MS" w:hAnsi="Comic Sans MS"/>
          <w:lang w:val="en-US"/>
        </w:rPr>
      </w:pPr>
      <w:r w:rsidRPr="00A643EE">
        <w:rPr>
          <w:rFonts w:ascii="Comic Sans MS" w:hAnsi="Comic Sans MS"/>
          <w:lang w:val="en-US"/>
        </w:rPr>
        <w:t xml:space="preserve">We also have, in our kitchen, individual cards made up for each child who has an allergy, intolerance or preference. The cards have the child’s picture on them, their name, date of birth, the room they attend, and the detail of their food requirements. </w:t>
      </w:r>
    </w:p>
    <w:p w14:paraId="204C152D" w14:textId="2FFC7D8B" w:rsidR="006C5075" w:rsidRPr="00A643EE" w:rsidRDefault="006C5075" w:rsidP="006C5075">
      <w:pPr>
        <w:jc w:val="right"/>
        <w:rPr>
          <w:rFonts w:ascii="Comic Sans MS" w:hAnsi="Comic Sans MS"/>
          <w:lang w:val="en-US"/>
        </w:rPr>
      </w:pPr>
      <w:r w:rsidRPr="00A643EE">
        <w:rPr>
          <w:rFonts w:ascii="Comic Sans MS" w:hAnsi="Comic Sans MS"/>
          <w:lang w:val="en-US"/>
        </w:rPr>
        <w:t xml:space="preserve">Reviewed </w:t>
      </w:r>
      <w:r w:rsidR="0022035F" w:rsidRPr="00A643EE">
        <w:rPr>
          <w:rFonts w:ascii="Comic Sans MS" w:hAnsi="Comic Sans MS"/>
          <w:lang w:val="en-US"/>
        </w:rPr>
        <w:t>January 2022</w:t>
      </w:r>
    </w:p>
    <w:sectPr w:rsidR="006C5075" w:rsidRPr="00A64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353"/>
    <w:multiLevelType w:val="hybridMultilevel"/>
    <w:tmpl w:val="2D50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ED"/>
    <w:rsid w:val="001B46ED"/>
    <w:rsid w:val="0022035F"/>
    <w:rsid w:val="004665F2"/>
    <w:rsid w:val="00612F68"/>
    <w:rsid w:val="00677BE7"/>
    <w:rsid w:val="006C5075"/>
    <w:rsid w:val="00A269E9"/>
    <w:rsid w:val="00A643EE"/>
    <w:rsid w:val="00D019A3"/>
    <w:rsid w:val="00FA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D031"/>
  <w15:chartTrackingRefBased/>
  <w15:docId w15:val="{D3137BC1-B5B6-4F32-AB4D-DA7324BB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Parker</dc:creator>
  <cp:keywords/>
  <dc:description/>
  <cp:lastModifiedBy>Kingsmeadows Nursery</cp:lastModifiedBy>
  <cp:revision>6</cp:revision>
  <dcterms:created xsi:type="dcterms:W3CDTF">2021-06-21T08:25:00Z</dcterms:created>
  <dcterms:modified xsi:type="dcterms:W3CDTF">2022-03-26T07:59:00Z</dcterms:modified>
</cp:coreProperties>
</file>